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60AFC" w14:textId="77777777" w:rsidR="00A13C33" w:rsidRDefault="00A13C33" w:rsidP="00A13C33">
      <w:pPr>
        <w:rPr>
          <w:b/>
          <w:bCs/>
          <w:sz w:val="36"/>
          <w:lang w:val="es-ES"/>
        </w:rPr>
      </w:pPr>
      <w:r>
        <w:rPr>
          <w:b/>
          <w:bCs/>
          <w:sz w:val="36"/>
          <w:lang w:val="es-ES"/>
        </w:rPr>
        <w:t>Actividad de Nivelación Primer Corte académica</w:t>
      </w:r>
    </w:p>
    <w:p w14:paraId="5B2043CE" w14:textId="77777777" w:rsidR="00A13C33" w:rsidRDefault="00A13C33" w:rsidP="00A13C33">
      <w:pPr>
        <w:rPr>
          <w:b/>
          <w:bCs/>
          <w:sz w:val="36"/>
          <w:lang w:val="es-ES"/>
        </w:rPr>
      </w:pPr>
      <w:r>
        <w:rPr>
          <w:b/>
          <w:bCs/>
          <w:sz w:val="36"/>
          <w:lang w:val="es-ES"/>
        </w:rPr>
        <w:t xml:space="preserve">Artes – I Periodo </w:t>
      </w:r>
    </w:p>
    <w:p w14:paraId="7FD62301" w14:textId="77777777" w:rsidR="00A13C33" w:rsidRPr="00513949" w:rsidRDefault="00A13C33" w:rsidP="00A13C33">
      <w:pPr>
        <w:rPr>
          <w:b/>
          <w:bCs/>
          <w:sz w:val="36"/>
          <w:lang w:val="es-ES"/>
        </w:rPr>
      </w:pPr>
      <w:r>
        <w:rPr>
          <w:b/>
          <w:bCs/>
          <w:sz w:val="36"/>
          <w:lang w:val="es-ES"/>
        </w:rPr>
        <w:t>Grados 10° y 11°</w:t>
      </w:r>
    </w:p>
    <w:p w14:paraId="5509D027" w14:textId="77777777" w:rsidR="00A13C33" w:rsidRPr="00513949" w:rsidRDefault="00A13C33" w:rsidP="00A13C33">
      <w:pPr>
        <w:rPr>
          <w:b/>
          <w:bCs/>
          <w:lang w:val="es-ES"/>
        </w:rPr>
      </w:pPr>
      <w:r w:rsidRPr="00513949">
        <w:rPr>
          <w:b/>
          <w:bCs/>
          <w:lang w:val="es-ES"/>
        </w:rPr>
        <w:t>Actividad principal: Construcción de baquetas</w:t>
      </w:r>
    </w:p>
    <w:p w14:paraId="74834C7E" w14:textId="77777777" w:rsidR="00A13C33" w:rsidRPr="00513949" w:rsidRDefault="00A13C33" w:rsidP="00A13C33">
      <w:pPr>
        <w:rPr>
          <w:lang w:val="es-ES"/>
        </w:rPr>
      </w:pPr>
      <w:r w:rsidRPr="00513949">
        <w:rPr>
          <w:lang w:val="es-ES"/>
        </w:rPr>
        <w:t xml:space="preserve">El estudiante deberá </w:t>
      </w:r>
      <w:r w:rsidRPr="00513949">
        <w:rPr>
          <w:b/>
          <w:bCs/>
          <w:lang w:val="es-ES"/>
        </w:rPr>
        <w:t>fabricar un par de baquetas funcionales</w:t>
      </w:r>
      <w:r w:rsidRPr="00513949">
        <w:rPr>
          <w:lang w:val="es-ES"/>
        </w:rPr>
        <w:t xml:space="preserve"> para los instrumentos de percusión del salón.</w:t>
      </w:r>
    </w:p>
    <w:p w14:paraId="6C1A864A" w14:textId="77777777" w:rsidR="00A13C33" w:rsidRPr="00513949" w:rsidRDefault="00A13C33" w:rsidP="00A13C33">
      <w:proofErr w:type="spellStart"/>
      <w:r w:rsidRPr="00513949">
        <w:rPr>
          <w:b/>
          <w:bCs/>
        </w:rPr>
        <w:t>Materiales</w:t>
      </w:r>
      <w:proofErr w:type="spellEnd"/>
      <w:r w:rsidRPr="00513949">
        <w:rPr>
          <w:b/>
          <w:bCs/>
        </w:rPr>
        <w:t xml:space="preserve"> </w:t>
      </w:r>
      <w:proofErr w:type="spellStart"/>
      <w:r w:rsidRPr="00513949">
        <w:rPr>
          <w:b/>
          <w:bCs/>
        </w:rPr>
        <w:t>sugeridos</w:t>
      </w:r>
      <w:proofErr w:type="spellEnd"/>
    </w:p>
    <w:p w14:paraId="509EC349" w14:textId="77777777" w:rsidR="00A13C33" w:rsidRPr="00513949" w:rsidRDefault="00A13C33" w:rsidP="00A13C33">
      <w:pPr>
        <w:numPr>
          <w:ilvl w:val="0"/>
          <w:numId w:val="1"/>
        </w:numPr>
        <w:rPr>
          <w:lang w:val="es-ES"/>
        </w:rPr>
      </w:pPr>
      <w:r w:rsidRPr="00513949">
        <w:rPr>
          <w:lang w:val="es-ES"/>
        </w:rPr>
        <w:t>Palos de madera (aprox. 30–35 cm)</w:t>
      </w:r>
    </w:p>
    <w:p w14:paraId="75B6B1D7" w14:textId="77777777" w:rsidR="00A13C33" w:rsidRPr="00513949" w:rsidRDefault="00A13C33" w:rsidP="00A13C33">
      <w:pPr>
        <w:numPr>
          <w:ilvl w:val="0"/>
          <w:numId w:val="1"/>
        </w:numPr>
      </w:pPr>
      <w:proofErr w:type="spellStart"/>
      <w:r w:rsidRPr="00513949">
        <w:t>Lija</w:t>
      </w:r>
      <w:proofErr w:type="spellEnd"/>
    </w:p>
    <w:p w14:paraId="7CD17BA3" w14:textId="77777777" w:rsidR="00A13C33" w:rsidRDefault="00A13C33" w:rsidP="00A13C33">
      <w:pPr>
        <w:numPr>
          <w:ilvl w:val="0"/>
          <w:numId w:val="1"/>
        </w:numPr>
        <w:rPr>
          <w:lang w:val="es-ES"/>
        </w:rPr>
      </w:pPr>
      <w:r w:rsidRPr="00513949">
        <w:rPr>
          <w:lang w:val="es-ES"/>
        </w:rPr>
        <w:t>Cinta aislante o cinta de tela</w:t>
      </w:r>
    </w:p>
    <w:p w14:paraId="0B812A35" w14:textId="77777777" w:rsidR="00A13C33" w:rsidRPr="00513949" w:rsidRDefault="00A13C33" w:rsidP="00A13C33">
      <w:pPr>
        <w:numPr>
          <w:ilvl w:val="0"/>
          <w:numId w:val="1"/>
        </w:numPr>
        <w:rPr>
          <w:lang w:val="es-ES"/>
        </w:rPr>
      </w:pPr>
      <w:r>
        <w:rPr>
          <w:lang w:val="es-ES"/>
        </w:rPr>
        <w:t>Témperas y marcadores</w:t>
      </w:r>
    </w:p>
    <w:p w14:paraId="753CEED2" w14:textId="77777777" w:rsidR="00A13C33" w:rsidRPr="00513949" w:rsidRDefault="00A13C33" w:rsidP="00A13C33">
      <w:pPr>
        <w:numPr>
          <w:ilvl w:val="0"/>
          <w:numId w:val="1"/>
        </w:numPr>
        <w:rPr>
          <w:lang w:val="es-ES"/>
        </w:rPr>
      </w:pPr>
      <w:r w:rsidRPr="00513949">
        <w:rPr>
          <w:lang w:val="es-ES"/>
        </w:rPr>
        <w:t>Opcional: punta con goma, tela o lana</w:t>
      </w:r>
    </w:p>
    <w:p w14:paraId="3DA2D7A4" w14:textId="77777777" w:rsidR="00A13C33" w:rsidRPr="00513949" w:rsidRDefault="00A13C33" w:rsidP="00A13C33">
      <w:proofErr w:type="spellStart"/>
      <w:r w:rsidRPr="00513949">
        <w:rPr>
          <w:b/>
          <w:bCs/>
        </w:rPr>
        <w:t>Condiciones</w:t>
      </w:r>
      <w:proofErr w:type="spellEnd"/>
    </w:p>
    <w:p w14:paraId="2B37710B" w14:textId="77777777" w:rsidR="00A13C33" w:rsidRPr="00513949" w:rsidRDefault="00A13C33" w:rsidP="00A13C33">
      <w:pPr>
        <w:numPr>
          <w:ilvl w:val="0"/>
          <w:numId w:val="2"/>
        </w:numPr>
        <w:rPr>
          <w:lang w:val="es-ES"/>
        </w:rPr>
      </w:pPr>
      <w:r w:rsidRPr="00513949">
        <w:rPr>
          <w:lang w:val="es-ES"/>
        </w:rPr>
        <w:t xml:space="preserve">Deben ser </w:t>
      </w:r>
      <w:r w:rsidRPr="00513949">
        <w:rPr>
          <w:b/>
          <w:bCs/>
          <w:lang w:val="es-ES"/>
        </w:rPr>
        <w:t>dos baquetas iguales</w:t>
      </w:r>
      <w:r w:rsidRPr="00513949">
        <w:rPr>
          <w:lang w:val="es-ES"/>
        </w:rPr>
        <w:t>.</w:t>
      </w:r>
    </w:p>
    <w:p w14:paraId="08F86AE5" w14:textId="77777777" w:rsidR="00A13C33" w:rsidRPr="00513949" w:rsidRDefault="00A13C33" w:rsidP="00A13C33">
      <w:pPr>
        <w:numPr>
          <w:ilvl w:val="0"/>
          <w:numId w:val="2"/>
        </w:numPr>
        <w:rPr>
          <w:lang w:val="es-ES"/>
        </w:rPr>
      </w:pPr>
      <w:r w:rsidRPr="00513949">
        <w:rPr>
          <w:lang w:val="es-ES"/>
        </w:rPr>
        <w:t xml:space="preserve">Deben estar </w:t>
      </w:r>
      <w:r w:rsidRPr="00513949">
        <w:rPr>
          <w:b/>
          <w:bCs/>
          <w:lang w:val="es-ES"/>
        </w:rPr>
        <w:t>lijadas (sin astillas)</w:t>
      </w:r>
      <w:r w:rsidRPr="00513949">
        <w:rPr>
          <w:lang w:val="es-ES"/>
        </w:rPr>
        <w:t>.</w:t>
      </w:r>
    </w:p>
    <w:p w14:paraId="3D299A00" w14:textId="77777777" w:rsidR="00A13C33" w:rsidRPr="00513949" w:rsidRDefault="00A13C33" w:rsidP="00A13C33">
      <w:pPr>
        <w:numPr>
          <w:ilvl w:val="0"/>
          <w:numId w:val="2"/>
        </w:numPr>
        <w:rPr>
          <w:lang w:val="es-ES"/>
        </w:rPr>
      </w:pPr>
      <w:r w:rsidRPr="00513949">
        <w:rPr>
          <w:lang w:val="es-ES"/>
        </w:rPr>
        <w:t xml:space="preserve">Deben tener </w:t>
      </w:r>
      <w:r w:rsidRPr="00513949">
        <w:rPr>
          <w:b/>
          <w:bCs/>
          <w:lang w:val="es-ES"/>
        </w:rPr>
        <w:t>agarre en la parte inferior</w:t>
      </w:r>
      <w:r w:rsidRPr="00513949">
        <w:rPr>
          <w:lang w:val="es-ES"/>
        </w:rPr>
        <w:t xml:space="preserve"> (cinta o recubrimiento)</w:t>
      </w:r>
      <w:r>
        <w:rPr>
          <w:lang w:val="es-ES"/>
        </w:rPr>
        <w:t xml:space="preserve"> y decoración en el resto de la baqueta (témperas)</w:t>
      </w:r>
      <w:r w:rsidRPr="00513949">
        <w:rPr>
          <w:lang w:val="es-ES"/>
        </w:rPr>
        <w:t>.</w:t>
      </w:r>
    </w:p>
    <w:p w14:paraId="0005BE6E" w14:textId="77777777" w:rsidR="00A13C33" w:rsidRPr="00513949" w:rsidRDefault="00A13C33" w:rsidP="00A13C33">
      <w:pPr>
        <w:numPr>
          <w:ilvl w:val="0"/>
          <w:numId w:val="2"/>
        </w:numPr>
        <w:rPr>
          <w:lang w:val="es-ES"/>
        </w:rPr>
      </w:pPr>
      <w:r w:rsidRPr="00513949">
        <w:rPr>
          <w:lang w:val="es-ES"/>
        </w:rPr>
        <w:t xml:space="preserve">Deben ser </w:t>
      </w:r>
      <w:r w:rsidRPr="00513949">
        <w:rPr>
          <w:b/>
          <w:bCs/>
          <w:lang w:val="es-ES"/>
        </w:rPr>
        <w:t>resistentes y utilizables en xilófonos o percusión menor</w:t>
      </w:r>
      <w:r w:rsidRPr="00513949">
        <w:rPr>
          <w:lang w:val="es-ES"/>
        </w:rPr>
        <w:t>.</w:t>
      </w:r>
    </w:p>
    <w:p w14:paraId="77673FEC" w14:textId="77777777" w:rsidR="00A13C33" w:rsidRDefault="00A13C33" w:rsidP="00A13C33">
      <w:proofErr w:type="spellStart"/>
      <w:r w:rsidRPr="00513949">
        <w:rPr>
          <w:b/>
          <w:bCs/>
        </w:rPr>
        <w:t>Entrega</w:t>
      </w:r>
      <w:proofErr w:type="spellEnd"/>
      <w:r w:rsidRPr="00513949">
        <w:br/>
      </w:r>
    </w:p>
    <w:p w14:paraId="4F0C4941" w14:textId="77777777" w:rsidR="00A13C33" w:rsidRPr="00513949" w:rsidRDefault="00A13C33" w:rsidP="00A13C33">
      <w:r w:rsidRPr="00513949">
        <w:t xml:space="preserve">El </w:t>
      </w:r>
      <w:proofErr w:type="spellStart"/>
      <w:r w:rsidRPr="00513949">
        <w:t>estudiante</w:t>
      </w:r>
      <w:proofErr w:type="spellEnd"/>
      <w:r w:rsidRPr="00513949">
        <w:t xml:space="preserve"> </w:t>
      </w:r>
      <w:proofErr w:type="spellStart"/>
      <w:r w:rsidRPr="00513949">
        <w:t>entregará</w:t>
      </w:r>
      <w:proofErr w:type="spellEnd"/>
      <w:r w:rsidRPr="00513949">
        <w:t>:</w:t>
      </w:r>
    </w:p>
    <w:p w14:paraId="25632871" w14:textId="77777777" w:rsidR="00A13C33" w:rsidRPr="00513949" w:rsidRDefault="00A13C33" w:rsidP="00A13C33">
      <w:pPr>
        <w:pStyle w:val="Prrafodelista"/>
        <w:numPr>
          <w:ilvl w:val="1"/>
          <w:numId w:val="1"/>
        </w:numPr>
        <w:rPr>
          <w:lang w:val="es-ES"/>
        </w:rPr>
      </w:pPr>
      <w:r w:rsidRPr="00513949">
        <w:rPr>
          <w:lang w:val="es-ES"/>
        </w:rPr>
        <w:t xml:space="preserve">El </w:t>
      </w:r>
      <w:r w:rsidRPr="00513949">
        <w:rPr>
          <w:b/>
          <w:bCs/>
          <w:lang w:val="es-ES"/>
        </w:rPr>
        <w:t>par de baquetas terminado</w:t>
      </w:r>
      <w:r w:rsidRPr="00513949">
        <w:rPr>
          <w:lang w:val="es-ES"/>
        </w:rPr>
        <w:t>.</w:t>
      </w:r>
    </w:p>
    <w:p w14:paraId="68134B1E" w14:textId="77777777" w:rsidR="00A13C33" w:rsidRPr="00513949" w:rsidRDefault="00A13C33" w:rsidP="00A13C33">
      <w:pPr>
        <w:pStyle w:val="Prrafodelista"/>
        <w:numPr>
          <w:ilvl w:val="1"/>
          <w:numId w:val="1"/>
        </w:numPr>
        <w:rPr>
          <w:lang w:val="es-ES"/>
        </w:rPr>
      </w:pPr>
      <w:r w:rsidRPr="00513949">
        <w:rPr>
          <w:lang w:val="es-ES"/>
        </w:rPr>
        <w:t xml:space="preserve">Una </w:t>
      </w:r>
      <w:r w:rsidRPr="00513949">
        <w:rPr>
          <w:b/>
          <w:bCs/>
          <w:lang w:val="es-ES"/>
        </w:rPr>
        <w:t>explicación escrita</w:t>
      </w:r>
      <w:r w:rsidRPr="00513949">
        <w:rPr>
          <w:lang w:val="es-ES"/>
        </w:rPr>
        <w:t xml:space="preserve"> </w:t>
      </w:r>
      <w:r>
        <w:rPr>
          <w:b/>
          <w:bCs/>
          <w:lang w:val="es-ES"/>
        </w:rPr>
        <w:t xml:space="preserve">(hoja tamaño carta cuadriculada) </w:t>
      </w:r>
      <w:r w:rsidRPr="00513949">
        <w:rPr>
          <w:lang w:val="es-ES"/>
        </w:rPr>
        <w:t>donde responda:</w:t>
      </w:r>
    </w:p>
    <w:p w14:paraId="4735B675" w14:textId="77777777" w:rsidR="00A13C33" w:rsidRPr="00513949" w:rsidRDefault="00A13C33" w:rsidP="00A13C33">
      <w:pPr>
        <w:numPr>
          <w:ilvl w:val="0"/>
          <w:numId w:val="3"/>
        </w:numPr>
        <w:tabs>
          <w:tab w:val="num" w:pos="720"/>
        </w:tabs>
        <w:rPr>
          <w:lang w:val="es-ES"/>
        </w:rPr>
      </w:pPr>
      <w:r w:rsidRPr="00513949">
        <w:rPr>
          <w:lang w:val="es-ES"/>
        </w:rPr>
        <w:t>¿Cómo puede cambiar el sonido de un instrumento dependiendo de la baqueta que se utilice?</w:t>
      </w:r>
    </w:p>
    <w:p w14:paraId="72A58A4E" w14:textId="77777777" w:rsidR="00A13C33" w:rsidRPr="00513949" w:rsidRDefault="00A13C33" w:rsidP="00A13C33">
      <w:pPr>
        <w:numPr>
          <w:ilvl w:val="0"/>
          <w:numId w:val="3"/>
        </w:numPr>
        <w:tabs>
          <w:tab w:val="num" w:pos="720"/>
        </w:tabs>
        <w:rPr>
          <w:lang w:val="es-ES"/>
        </w:rPr>
      </w:pPr>
      <w:r w:rsidRPr="00513949">
        <w:rPr>
          <w:lang w:val="es-ES"/>
        </w:rPr>
        <w:t>¿Por qué los músicos profesionales usan diferentes tipos de baquetas o mazos?</w:t>
      </w:r>
    </w:p>
    <w:p w14:paraId="53B7D070" w14:textId="77777777" w:rsidR="00A13C33" w:rsidRPr="00513949" w:rsidRDefault="00A13C33" w:rsidP="00A13C33">
      <w:pPr>
        <w:numPr>
          <w:ilvl w:val="0"/>
          <w:numId w:val="3"/>
        </w:numPr>
        <w:tabs>
          <w:tab w:val="num" w:pos="720"/>
        </w:tabs>
        <w:rPr>
          <w:lang w:val="es-ES"/>
        </w:rPr>
      </w:pPr>
      <w:r w:rsidRPr="00513949">
        <w:rPr>
          <w:lang w:val="es-ES"/>
        </w:rPr>
        <w:t>¿Qué relación existe entre el cuidado de los instrumentos y el trabajo artístico?</w:t>
      </w:r>
    </w:p>
    <w:p w14:paraId="4DC44D80" w14:textId="77777777" w:rsidR="00937450" w:rsidRPr="00A13C33" w:rsidRDefault="00937450">
      <w:pPr>
        <w:rPr>
          <w:lang w:val="es-ES"/>
        </w:rPr>
      </w:pPr>
      <w:bookmarkStart w:id="0" w:name="_GoBack"/>
      <w:bookmarkEnd w:id="0"/>
    </w:p>
    <w:sectPr w:rsidR="00937450" w:rsidRPr="00A13C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81ED3"/>
    <w:multiLevelType w:val="multilevel"/>
    <w:tmpl w:val="9934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282CF1"/>
    <w:multiLevelType w:val="multilevel"/>
    <w:tmpl w:val="313C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243D23"/>
    <w:multiLevelType w:val="multilevel"/>
    <w:tmpl w:val="C15EE8B2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C33"/>
    <w:rsid w:val="00937450"/>
    <w:rsid w:val="00A1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484BA"/>
  <w15:chartTrackingRefBased/>
  <w15:docId w15:val="{2E5B4D10-DC4D-4BAF-99A5-B5A90ADF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C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3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7261185095D47A441605DBB69B836" ma:contentTypeVersion="12" ma:contentTypeDescription="Create a new document." ma:contentTypeScope="" ma:versionID="696f864a7ab9333b48cd3bfdc1d06a33">
  <xsd:schema xmlns:xsd="http://www.w3.org/2001/XMLSchema" xmlns:xs="http://www.w3.org/2001/XMLSchema" xmlns:p="http://schemas.microsoft.com/office/2006/metadata/properties" xmlns:ns3="40fb62d7-bf1b-46e7-be10-35640c9e652c" targetNamespace="http://schemas.microsoft.com/office/2006/metadata/properties" ma:root="true" ma:fieldsID="b5cef76bafc0df5f96dcbf34662cf6c1" ns3:_="">
    <xsd:import namespace="40fb62d7-bf1b-46e7-be10-35640c9e65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b62d7-bf1b-46e7-be10-35640c9e6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fb62d7-bf1b-46e7-be10-35640c9e652c" xsi:nil="true"/>
  </documentManagement>
</p:properties>
</file>

<file path=customXml/itemProps1.xml><?xml version="1.0" encoding="utf-8"?>
<ds:datastoreItem xmlns:ds="http://schemas.openxmlformats.org/officeDocument/2006/customXml" ds:itemID="{E6B74B8F-A818-4028-8CC7-2844718DF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b62d7-bf1b-46e7-be10-35640c9e6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C45504-C62F-4FA0-BA3C-93B387EC9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95D3EB-02D5-4178-A1B9-C09CD103368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40fb62d7-bf1b-46e7-be10-35640c9e652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JOAN BERMUDEZ YANGUATIN</dc:creator>
  <cp:keywords/>
  <dc:description/>
  <cp:lastModifiedBy>KEVIN JOAN BERMUDEZ YANGUATIN</cp:lastModifiedBy>
  <cp:revision>1</cp:revision>
  <dcterms:created xsi:type="dcterms:W3CDTF">2026-03-16T20:49:00Z</dcterms:created>
  <dcterms:modified xsi:type="dcterms:W3CDTF">2026-03-16T20:49:00Z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0x0101004967261185095D47A441605DBB69B836</vt:lpwstr>
  </property>
</Properties>
</file>